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C6C" w:rsidRDefault="00586EB5" w:rsidP="00586EB5">
      <w:pPr>
        <w:jc w:val="center"/>
      </w:pPr>
      <w:r>
        <w:t>Regulamin internetowego konkursu plastycznego</w:t>
      </w:r>
    </w:p>
    <w:p w:rsidR="00586EB5" w:rsidRDefault="00586EB5" w:rsidP="00586EB5">
      <w:pPr>
        <w:jc w:val="center"/>
      </w:pPr>
      <w:r>
        <w:t>IDZIE WIOSNA</w:t>
      </w:r>
    </w:p>
    <w:p w:rsidR="00586EB5" w:rsidRDefault="00586EB5">
      <w:r>
        <w:t>Organizator: Dom Kultury w Ozimku</w:t>
      </w:r>
    </w:p>
    <w:p w:rsidR="00586EB5" w:rsidRDefault="00586EB5">
      <w:r>
        <w:t>Termin</w:t>
      </w:r>
      <w:r w:rsidR="00106C6C">
        <w:t xml:space="preserve"> nadsyłania prac: 23.03.2020 – 22</w:t>
      </w:r>
      <w:r>
        <w:t>.04.2020.</w:t>
      </w:r>
    </w:p>
    <w:p w:rsidR="00586EB5" w:rsidRDefault="00106C6C">
      <w:r>
        <w:t>Termin ogłoszenia wyników: 27</w:t>
      </w:r>
      <w:r w:rsidR="00586EB5">
        <w:t>.04.2020r.</w:t>
      </w:r>
    </w:p>
    <w:p w:rsidR="00586EB5" w:rsidRDefault="00586EB5">
      <w:r>
        <w:t xml:space="preserve">Adres mailowy: </w:t>
      </w:r>
      <w:hyperlink r:id="rId4" w:history="1">
        <w:r w:rsidRPr="00FA3CEC">
          <w:rPr>
            <w:rStyle w:val="Hipercze"/>
          </w:rPr>
          <w:t>sekretariat@dk.ozimek.pl</w:t>
        </w:r>
      </w:hyperlink>
    </w:p>
    <w:p w:rsidR="00586EB5" w:rsidRDefault="00586EB5">
      <w:r>
        <w:t>Przedmiot konkursu: prace plastyczne na temat wiosny, wykonane dowolną techniką przez dzieci</w:t>
      </w:r>
      <w:r w:rsidR="00FA642D">
        <w:t xml:space="preserve"> i młodzież</w:t>
      </w:r>
      <w:r>
        <w:t xml:space="preserve"> </w:t>
      </w:r>
      <w:r w:rsidR="00FA642D">
        <w:t>uczęszczające na zajęcia sekcji działających w Domu Kultury w Ozimku</w:t>
      </w:r>
      <w:r>
        <w:t>, utrwalone na fotografii przesłanej na adres Organizatora.</w:t>
      </w:r>
    </w:p>
    <w:p w:rsidR="001A4AE6" w:rsidRDefault="001A4AE6">
      <w:r>
        <w:t>Cele konkursu:</w:t>
      </w:r>
    </w:p>
    <w:p w:rsidR="001A4AE6" w:rsidRDefault="001A4AE6">
      <w:r>
        <w:t>1. Rozwój kreatywności i wyobraźni</w:t>
      </w:r>
    </w:p>
    <w:p w:rsidR="001A4AE6" w:rsidRDefault="001A4AE6">
      <w:r>
        <w:t>2. Zapewnienie zajęć i efektywnego spędzania czasu w trakcie przymusowego pobytu w domach</w:t>
      </w:r>
    </w:p>
    <w:p w:rsidR="00AD37D1" w:rsidRDefault="00AD37D1">
      <w:r>
        <w:t>3. Integracja dzieci i młodzieży mieszkających na terenie gminy i miasta Ozimek</w:t>
      </w:r>
    </w:p>
    <w:p w:rsidR="00AD37D1" w:rsidRDefault="00AD37D1">
      <w:r>
        <w:t>Uczestnictwo:</w:t>
      </w:r>
    </w:p>
    <w:p w:rsidR="00AD37D1" w:rsidRDefault="00AD37D1">
      <w:r>
        <w:t>1. W konkursie mogą brać udział wyłącznie dzieci i młodzież uczestniczące w zajęciach sekcji i kół zainteresowań Domu Kultury w Ozimku</w:t>
      </w:r>
    </w:p>
    <w:p w:rsidR="00AD37D1" w:rsidRDefault="00AD37D1">
      <w:r>
        <w:t xml:space="preserve">2. Każdy uczestnik może zgłosić do konkursu </w:t>
      </w:r>
      <w:r w:rsidR="009448C2">
        <w:t xml:space="preserve">jedną  wykonaną przez siebie w dowolnej technice </w:t>
      </w:r>
      <w:r>
        <w:t xml:space="preserve"> prac</w:t>
      </w:r>
      <w:r w:rsidR="00F372C6">
        <w:t>ę</w:t>
      </w:r>
      <w:bookmarkStart w:id="0" w:name="_GoBack"/>
      <w:bookmarkEnd w:id="0"/>
      <w:r>
        <w:t xml:space="preserve"> plastyczn</w:t>
      </w:r>
      <w:r w:rsidR="009448C2">
        <w:t>ą</w:t>
      </w:r>
    </w:p>
    <w:p w:rsidR="00AD37D1" w:rsidRDefault="00AD37D1">
      <w:r>
        <w:t>3. Udział w konkursie nie wymaga dodatkowego wyrażenia zgody na przetwarzanie danych osobowych z uwagi na zgody wyrażone podczas podpisywania deklaracji przynależności do sekcji Domu Kultury w Ozimku</w:t>
      </w:r>
    </w:p>
    <w:p w:rsidR="00AD37D1" w:rsidRDefault="00AD37D1">
      <w:r>
        <w:t xml:space="preserve">4. Zdjęcie pracy plastycznej wraz z widoczną kartką z imieniem, nazwiskiem i wiekiem autora należy dostarczyć na adres mailowy Organizatora nie później niż do końca dnia zakończenia </w:t>
      </w:r>
      <w:r w:rsidR="00DA46B0">
        <w:t>K</w:t>
      </w:r>
      <w:r>
        <w:t xml:space="preserve">onkursu, tj. </w:t>
      </w:r>
      <w:r w:rsidR="000073F7">
        <w:t>22</w:t>
      </w:r>
      <w:r>
        <w:t>.04.2020r. W wiadomości należy również umieścić informację o wyrażeniu zgody na udział w konkursie, wyrażonej przez rodzica lub opiekuna prawnego.</w:t>
      </w:r>
    </w:p>
    <w:p w:rsidR="00AD37D1" w:rsidRDefault="00AD37D1">
      <w:r>
        <w:t>5. Forma pracy biorącej udział w konkursie, technika jej wykonania jest dowolna</w:t>
      </w:r>
    </w:p>
    <w:p w:rsidR="00AD37D1" w:rsidRDefault="00AD37D1">
      <w:r>
        <w:t>Komisja konkursowa:</w:t>
      </w:r>
    </w:p>
    <w:p w:rsidR="00AD37D1" w:rsidRDefault="00DA46B0">
      <w:r>
        <w:t xml:space="preserve">1. </w:t>
      </w:r>
      <w:r w:rsidR="00AD37D1">
        <w:t>Komisja konkursowa wyznaczona przez Organizatora oceni wszystkie nadesłane prace i wyłoni zwycięzców w następujących kategoriach: 1. Dzieci przedszkolne, 2. Dzieci klas 1 – 3 szkół podstawowych, 3. Dzieci klas 4 – 6 szkół podstawowych, 4. Młodzież klas 7 – 8 szkół podstawowych oraz szkół ponadpodstawowych.</w:t>
      </w:r>
    </w:p>
    <w:p w:rsidR="00DA46B0" w:rsidRDefault="00DA46B0">
      <w:r>
        <w:t>2. Komisja konkursowa może zaniechać rozstrzygnięcia Konkursu, zwłaszcza w przypadku zbyt małej ilości nadesłanych prac lub niskiego poziomu realizacji</w:t>
      </w:r>
    </w:p>
    <w:p w:rsidR="00DA46B0" w:rsidRDefault="00DA46B0">
      <w:r>
        <w:t>3. Od decyzji Komisji nie przysługuje sprzeciw</w:t>
      </w:r>
    </w:p>
    <w:p w:rsidR="00DA46B0" w:rsidRDefault="00DA46B0">
      <w:r>
        <w:t xml:space="preserve">4. Rozdanie nagród nastąpi po zakończeniu okresu zamknięcia placówek </w:t>
      </w:r>
      <w:proofErr w:type="spellStart"/>
      <w:r>
        <w:t>szkolno</w:t>
      </w:r>
      <w:proofErr w:type="spellEnd"/>
      <w:r>
        <w:t xml:space="preserve"> – wychowawczych, związanego z zagrożeniem epidemiologicznym, w terminie podanym przez Organizatora. Oryginały nagrodzonych prac należy przekazać na rzecz Organizatora w dniu odebrania nagród.</w:t>
      </w:r>
    </w:p>
    <w:p w:rsidR="000F7F3E" w:rsidRDefault="000F7F3E">
      <w:r>
        <w:t>Wszelkie sprawy nieobjęte Regulaminem rozstrzyga Organizator.</w:t>
      </w:r>
    </w:p>
    <w:p w:rsidR="000F7F3E" w:rsidRDefault="000F7F3E"/>
    <w:p w:rsidR="00DA46B0" w:rsidRDefault="00DA46B0">
      <w:r>
        <w:t xml:space="preserve"> </w:t>
      </w:r>
    </w:p>
    <w:p w:rsidR="00DA46B0" w:rsidRDefault="00DA46B0"/>
    <w:p w:rsidR="00586EB5" w:rsidRDefault="00586EB5"/>
    <w:p w:rsidR="00586EB5" w:rsidRDefault="00586EB5"/>
    <w:sectPr w:rsidR="00586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EB5"/>
    <w:rsid w:val="000073F7"/>
    <w:rsid w:val="000F7F3E"/>
    <w:rsid w:val="00106C6C"/>
    <w:rsid w:val="001A4AE6"/>
    <w:rsid w:val="00586EB5"/>
    <w:rsid w:val="00691C6C"/>
    <w:rsid w:val="009448C2"/>
    <w:rsid w:val="00AD37D1"/>
    <w:rsid w:val="00DA46B0"/>
    <w:rsid w:val="00F372C6"/>
    <w:rsid w:val="00FA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C565"/>
  <w15:docId w15:val="{A9462238-D333-854B-9149-0C6A9868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6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sekretariat@dk.ozimek.p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Gość</cp:lastModifiedBy>
  <cp:revision>6</cp:revision>
  <cp:lastPrinted>2020-03-23T13:58:00Z</cp:lastPrinted>
  <dcterms:created xsi:type="dcterms:W3CDTF">2020-03-23T11:21:00Z</dcterms:created>
  <dcterms:modified xsi:type="dcterms:W3CDTF">2020-03-23T18:44:00Z</dcterms:modified>
</cp:coreProperties>
</file>